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51838" w14:textId="573901E8" w:rsidR="00282BE0" w:rsidRPr="00F62CA9" w:rsidRDefault="00D84AF0" w:rsidP="009F6FD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2CA9">
        <w:rPr>
          <w:rFonts w:ascii="Times New Roman" w:hAnsi="Times New Roman" w:cs="Times New Roman"/>
          <w:b/>
          <w:sz w:val="26"/>
          <w:szCs w:val="26"/>
        </w:rPr>
        <w:t xml:space="preserve">PROJETO DE </w:t>
      </w:r>
      <w:r w:rsidR="00501018">
        <w:rPr>
          <w:rFonts w:ascii="Times New Roman" w:hAnsi="Times New Roman" w:cs="Times New Roman"/>
          <w:b/>
          <w:sz w:val="26"/>
          <w:szCs w:val="26"/>
        </w:rPr>
        <w:t>EMENDA</w:t>
      </w:r>
      <w:r w:rsidR="002E79C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1018">
        <w:rPr>
          <w:rFonts w:ascii="Times New Roman" w:hAnsi="Times New Roman" w:cs="Times New Roman"/>
          <w:b/>
          <w:sz w:val="26"/>
          <w:szCs w:val="26"/>
        </w:rPr>
        <w:t>MODIFICATIVA</w:t>
      </w:r>
      <w:bookmarkStart w:id="0" w:name="_GoBack"/>
      <w:bookmarkEnd w:id="0"/>
      <w:r w:rsidR="00F62CA9" w:rsidRPr="00F62C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543E" w:rsidRPr="00F62CA9">
        <w:rPr>
          <w:rFonts w:ascii="Times New Roman" w:hAnsi="Times New Roman" w:cs="Times New Roman"/>
          <w:b/>
          <w:sz w:val="26"/>
          <w:szCs w:val="26"/>
        </w:rPr>
        <w:t xml:space="preserve">Nº </w:t>
      </w:r>
      <w:r w:rsidR="009F6FD1" w:rsidRPr="00F62CA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B543E" w:rsidRPr="00F62CA9">
        <w:rPr>
          <w:rFonts w:ascii="Times New Roman" w:hAnsi="Times New Roman" w:cs="Times New Roman"/>
          <w:b/>
          <w:sz w:val="26"/>
          <w:szCs w:val="26"/>
        </w:rPr>
        <w:t>/</w:t>
      </w:r>
      <w:r w:rsidR="00B36171">
        <w:rPr>
          <w:rFonts w:ascii="Times New Roman" w:hAnsi="Times New Roman" w:cs="Times New Roman"/>
          <w:b/>
          <w:color w:val="FF0000"/>
          <w:sz w:val="26"/>
          <w:szCs w:val="26"/>
        </w:rPr>
        <w:t>202</w:t>
      </w:r>
      <w:r w:rsidR="009400F9">
        <w:rPr>
          <w:rFonts w:ascii="Times New Roman" w:hAnsi="Times New Roman" w:cs="Times New Roman"/>
          <w:b/>
          <w:color w:val="FF0000"/>
          <w:sz w:val="26"/>
          <w:szCs w:val="26"/>
        </w:rPr>
        <w:t>6</w:t>
      </w:r>
    </w:p>
    <w:p w14:paraId="640EEB04" w14:textId="77777777" w:rsidR="007C2134" w:rsidRPr="008F6D9F" w:rsidRDefault="007C2134" w:rsidP="009F6FD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11F68BE" w14:textId="33B2A1CE" w:rsidR="00FD297E" w:rsidRPr="002E79C2" w:rsidRDefault="0053687E" w:rsidP="002E79C2">
      <w:pPr>
        <w:pStyle w:val="Corpodetexto"/>
        <w:spacing w:after="240" w:line="276" w:lineRule="auto"/>
        <w:ind w:left="4675" w:right="278"/>
        <w:jc w:val="both"/>
        <w:rPr>
          <w:sz w:val="26"/>
          <w:szCs w:val="26"/>
        </w:rPr>
      </w:pPr>
      <w:r>
        <w:t xml:space="preserve">Dispõe sobre </w:t>
      </w:r>
      <w:r w:rsidR="00971717">
        <w:t>modificar o § 1º do art. 1º d</w:t>
      </w:r>
      <w:r w:rsidR="002343B4">
        <w:t>o</w:t>
      </w:r>
      <w:r w:rsidR="00971717">
        <w:t xml:space="preserve"> </w:t>
      </w:r>
      <w:r w:rsidR="002343B4">
        <w:t>Projeto de Lei Ordinária n° 51/2026.</w:t>
      </w:r>
    </w:p>
    <w:p w14:paraId="2A65E705" w14:textId="77777777" w:rsidR="002E79C2" w:rsidRPr="0053687E" w:rsidRDefault="002E79C2" w:rsidP="0053687E">
      <w:pPr>
        <w:pStyle w:val="Corpodetexto"/>
        <w:spacing w:after="240" w:line="276" w:lineRule="auto"/>
        <w:ind w:left="4675" w:right="278"/>
        <w:jc w:val="both"/>
      </w:pPr>
    </w:p>
    <w:p w14:paraId="2C1F144F" w14:textId="77777777" w:rsidR="009F6FD1" w:rsidRPr="0053687E" w:rsidRDefault="00D84AF0" w:rsidP="005368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87E">
        <w:rPr>
          <w:rFonts w:ascii="Times New Roman" w:hAnsi="Times New Roman" w:cs="Times New Roman"/>
          <w:b/>
          <w:sz w:val="24"/>
          <w:szCs w:val="24"/>
        </w:rPr>
        <w:t>A CÂMARA MUNICIPAL DE ARMAÇÃO DOS BÚZIOS</w:t>
      </w:r>
      <w:r w:rsidRPr="0053687E">
        <w:rPr>
          <w:rFonts w:ascii="Times New Roman" w:hAnsi="Times New Roman" w:cs="Times New Roman"/>
          <w:sz w:val="24"/>
          <w:szCs w:val="24"/>
        </w:rPr>
        <w:t>, por seus representantes legais,</w:t>
      </w:r>
      <w:r w:rsidRPr="0053687E">
        <w:rPr>
          <w:rFonts w:ascii="Times New Roman" w:hAnsi="Times New Roman" w:cs="Times New Roman"/>
          <w:sz w:val="24"/>
          <w:szCs w:val="24"/>
        </w:rPr>
        <w:br/>
      </w:r>
      <w:r w:rsidR="00A87515" w:rsidRPr="0053687E">
        <w:rPr>
          <w:rFonts w:ascii="Times New Roman" w:hAnsi="Times New Roman" w:cs="Times New Roman"/>
          <w:sz w:val="24"/>
          <w:szCs w:val="24"/>
        </w:rPr>
        <w:t>RESOLVE</w:t>
      </w:r>
      <w:r w:rsidRPr="0053687E">
        <w:rPr>
          <w:rFonts w:ascii="Times New Roman" w:hAnsi="Times New Roman" w:cs="Times New Roman"/>
          <w:sz w:val="24"/>
          <w:szCs w:val="24"/>
        </w:rPr>
        <w:t>:</w:t>
      </w:r>
    </w:p>
    <w:p w14:paraId="38E03DD3" w14:textId="27BA2578" w:rsidR="003405CE" w:rsidRPr="0053687E" w:rsidRDefault="00302C99" w:rsidP="0053687E">
      <w:pPr>
        <w:pStyle w:val="NormalWeb"/>
        <w:jc w:val="both"/>
      </w:pPr>
      <w:r w:rsidRPr="0053687E">
        <w:rPr>
          <w:b/>
        </w:rPr>
        <w:t xml:space="preserve">Art. </w:t>
      </w:r>
      <w:r w:rsidR="00CD7CE5" w:rsidRPr="0053687E">
        <w:rPr>
          <w:b/>
        </w:rPr>
        <w:t>1</w:t>
      </w:r>
      <w:r w:rsidRPr="0053687E">
        <w:rPr>
          <w:b/>
        </w:rPr>
        <w:t>º</w:t>
      </w:r>
      <w:r w:rsidR="004408E8" w:rsidRPr="0053687E">
        <w:t xml:space="preserve"> </w:t>
      </w:r>
      <w:r w:rsidR="00971717" w:rsidRPr="00971717">
        <w:t xml:space="preserve">O § 1º do art. 1º </w:t>
      </w:r>
      <w:r w:rsidR="002343B4">
        <w:t>do Proj</w:t>
      </w:r>
      <w:r w:rsidR="00386BBD">
        <w:t>eto de Lei Ordinária n° 51/2026</w:t>
      </w:r>
      <w:r w:rsidR="00971717" w:rsidRPr="00971717">
        <w:t xml:space="preserve">, passa a </w:t>
      </w:r>
      <w:r w:rsidR="002343B4">
        <w:t>contar</w:t>
      </w:r>
      <w:r w:rsidR="00971717" w:rsidRPr="00971717">
        <w:t xml:space="preserve"> com a seguinte redação:</w:t>
      </w:r>
    </w:p>
    <w:p w14:paraId="796050D4" w14:textId="7FC76AC0" w:rsidR="002E79C2" w:rsidRPr="0053687E" w:rsidRDefault="003405CE" w:rsidP="00971717">
      <w:pPr>
        <w:pStyle w:val="NormalWeb"/>
        <w:jc w:val="both"/>
      </w:pPr>
      <w:r w:rsidRPr="0053687E">
        <w:rPr>
          <w:rStyle w:val="bzpyqfadein"/>
          <w:bCs/>
        </w:rPr>
        <w:tab/>
      </w:r>
      <w:r w:rsidR="0053687E" w:rsidRPr="0053687E">
        <w:t>“</w:t>
      </w:r>
      <w:r w:rsidR="00971717" w:rsidRPr="00971717">
        <w:t xml:space="preserve">§1º. Para os fins desta Lei, consideram-se beneficiários do auxílio-alimentação os servidores </w:t>
      </w:r>
      <w:r w:rsidR="00971717">
        <w:tab/>
      </w:r>
      <w:r w:rsidR="00971717" w:rsidRPr="00971717">
        <w:t xml:space="preserve">ocupantes de cargo de provimento efetivo, bem como os agentes públicos contratados por tempo </w:t>
      </w:r>
      <w:r w:rsidR="00971717">
        <w:tab/>
      </w:r>
      <w:r w:rsidR="00971717" w:rsidRPr="00971717">
        <w:t xml:space="preserve">determinado </w:t>
      </w:r>
      <w:r w:rsidR="00E33AC6">
        <w:t>e</w:t>
      </w:r>
      <w:r w:rsidR="00971717" w:rsidRPr="00971717">
        <w:t xml:space="preserve"> indeterminado</w:t>
      </w:r>
      <w:r w:rsidR="00971717">
        <w:t>”</w:t>
      </w:r>
    </w:p>
    <w:p w14:paraId="081381A4" w14:textId="2688BEB6" w:rsidR="003405CE" w:rsidRPr="0053687E" w:rsidRDefault="002E79C2" w:rsidP="0053687E">
      <w:pPr>
        <w:pStyle w:val="Corpodetexto"/>
        <w:spacing w:before="240" w:line="276" w:lineRule="auto"/>
        <w:ind w:right="13"/>
        <w:jc w:val="both"/>
        <w:rPr>
          <w:spacing w:val="-2"/>
        </w:rPr>
      </w:pPr>
      <w:r w:rsidRPr="0053687E">
        <w:rPr>
          <w:b/>
        </w:rPr>
        <w:t>Art 2</w:t>
      </w:r>
      <w:r w:rsidR="003405CE" w:rsidRPr="0053687E">
        <w:rPr>
          <w:b/>
        </w:rPr>
        <w:t xml:space="preserve">° </w:t>
      </w:r>
      <w:r w:rsidR="003405CE" w:rsidRPr="0053687E">
        <w:rPr>
          <w:rStyle w:val="bzpyqfadein"/>
        </w:rPr>
        <w:t>Esta Emenda entra em vigor na data de sua apresentação.</w:t>
      </w:r>
    </w:p>
    <w:p w14:paraId="4308C060" w14:textId="65556EA8" w:rsidR="00FD297E" w:rsidRDefault="00FD297E" w:rsidP="009F6FD1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9831F57" w14:textId="77777777" w:rsidR="0053687E" w:rsidRDefault="0053687E" w:rsidP="009F6FD1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B833AB9" w14:textId="38D7A33B" w:rsidR="009F6FD1" w:rsidRDefault="009F6FD1" w:rsidP="00FD297E">
      <w:pPr>
        <w:spacing w:line="276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F6FD1">
        <w:rPr>
          <w:rFonts w:ascii="Times New Roman" w:hAnsi="Times New Roman" w:cs="Times New Roman"/>
          <w:b/>
          <w:sz w:val="26"/>
          <w:szCs w:val="26"/>
          <w:u w:val="single"/>
        </w:rPr>
        <w:t>JUSTIFICATIVA</w:t>
      </w:r>
    </w:p>
    <w:p w14:paraId="2187EE94" w14:textId="77777777" w:rsidR="0053687E" w:rsidRDefault="004408E8" w:rsidP="0053687E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7D738003" w14:textId="76D85C2F" w:rsidR="0053687E" w:rsidRPr="0053687E" w:rsidRDefault="0053687E" w:rsidP="0053687E">
      <w:pPr>
        <w:pStyle w:val="NormalWeb"/>
        <w:jc w:val="both"/>
      </w:pPr>
      <w:r>
        <w:rPr>
          <w:sz w:val="26"/>
          <w:szCs w:val="26"/>
        </w:rPr>
        <w:tab/>
      </w:r>
      <w:r w:rsidRPr="0053687E">
        <w:t>A presente Emenda Modificativa tem por objetivo incluir os contratados por tempo determinado e indeterminado entre os beneficiários do auxílio-alimentação previsto na Lei nº 1.804/2023.</w:t>
      </w:r>
    </w:p>
    <w:p w14:paraId="5302FFCE" w14:textId="1CADC53F" w:rsidR="0053687E" w:rsidRPr="0053687E" w:rsidRDefault="0053687E" w:rsidP="00536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3687E">
        <w:rPr>
          <w:rFonts w:ascii="Times New Roman" w:eastAsia="Times New Roman" w:hAnsi="Times New Roman" w:cs="Times New Roman"/>
          <w:sz w:val="24"/>
          <w:szCs w:val="24"/>
          <w:lang w:eastAsia="pt-BR"/>
        </w:rPr>
        <w:t>A medida busca garantir tratamento mais justo aos profissionais que exercem suas funções junto ao Poder Executivo Municipal, assegurando isonomia entre os trabalhadores que desempenham atividades essenciais na Administração Pública.</w:t>
      </w:r>
    </w:p>
    <w:p w14:paraId="6AA23FBF" w14:textId="4A371B43" w:rsidR="0053687E" w:rsidRDefault="0053687E" w:rsidP="00536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3687E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proposta promove maior valorização dos servidores e evita interpretações restritivas quanto à concessão do benefício.</w:t>
      </w:r>
    </w:p>
    <w:p w14:paraId="3F1DC4B6" w14:textId="77777777" w:rsidR="0053687E" w:rsidRPr="0053687E" w:rsidRDefault="0053687E" w:rsidP="00536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242F6F" w14:textId="3C0868BC" w:rsidR="0053687E" w:rsidRPr="0053687E" w:rsidRDefault="00071806" w:rsidP="00FD297E">
      <w:pPr>
        <w:spacing w:line="276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53687E">
        <w:rPr>
          <w:rFonts w:ascii="Times New Roman" w:hAnsi="Times New Roman" w:cs="Times New Roman"/>
          <w:sz w:val="24"/>
          <w:szCs w:val="26"/>
        </w:rPr>
        <w:t>Sala das Sessões</w:t>
      </w:r>
      <w:r w:rsidR="009F6FD1" w:rsidRPr="0053687E">
        <w:rPr>
          <w:rFonts w:ascii="Times New Roman" w:hAnsi="Times New Roman" w:cs="Times New Roman"/>
          <w:sz w:val="24"/>
          <w:szCs w:val="26"/>
        </w:rPr>
        <w:t xml:space="preserve">, </w:t>
      </w:r>
      <w:r w:rsidR="0053687E" w:rsidRPr="0053687E">
        <w:rPr>
          <w:rFonts w:ascii="Times New Roman" w:hAnsi="Times New Roman" w:cs="Times New Roman"/>
          <w:sz w:val="24"/>
          <w:szCs w:val="26"/>
        </w:rPr>
        <w:t>12</w:t>
      </w:r>
      <w:r w:rsidR="002E79C2" w:rsidRPr="0053687E">
        <w:rPr>
          <w:rFonts w:ascii="Times New Roman" w:hAnsi="Times New Roman" w:cs="Times New Roman"/>
          <w:sz w:val="24"/>
          <w:szCs w:val="26"/>
        </w:rPr>
        <w:t xml:space="preserve"> </w:t>
      </w:r>
      <w:r w:rsidR="00065D05" w:rsidRPr="0053687E">
        <w:rPr>
          <w:rFonts w:ascii="Times New Roman" w:hAnsi="Times New Roman" w:cs="Times New Roman"/>
          <w:sz w:val="24"/>
          <w:szCs w:val="26"/>
        </w:rPr>
        <w:t xml:space="preserve">de </w:t>
      </w:r>
      <w:r w:rsidR="0053687E" w:rsidRPr="0053687E">
        <w:rPr>
          <w:rFonts w:ascii="Times New Roman" w:hAnsi="Times New Roman" w:cs="Times New Roman"/>
          <w:sz w:val="24"/>
          <w:szCs w:val="26"/>
        </w:rPr>
        <w:t>maio</w:t>
      </w:r>
      <w:r w:rsidR="002E79C2" w:rsidRPr="0053687E">
        <w:rPr>
          <w:rFonts w:ascii="Times New Roman" w:hAnsi="Times New Roman" w:cs="Times New Roman"/>
          <w:sz w:val="24"/>
          <w:szCs w:val="26"/>
        </w:rPr>
        <w:t xml:space="preserve"> </w:t>
      </w:r>
      <w:r w:rsidR="00915ADD" w:rsidRPr="0053687E">
        <w:rPr>
          <w:rFonts w:ascii="Times New Roman" w:hAnsi="Times New Roman" w:cs="Times New Roman"/>
          <w:sz w:val="24"/>
          <w:szCs w:val="26"/>
        </w:rPr>
        <w:t>de 202</w:t>
      </w:r>
      <w:r w:rsidR="003405CE" w:rsidRPr="0053687E">
        <w:rPr>
          <w:rFonts w:ascii="Times New Roman" w:hAnsi="Times New Roman" w:cs="Times New Roman"/>
          <w:sz w:val="24"/>
          <w:szCs w:val="26"/>
        </w:rPr>
        <w:t>6</w:t>
      </w:r>
      <w:r w:rsidR="007957BA" w:rsidRPr="0053687E">
        <w:rPr>
          <w:rFonts w:ascii="Times New Roman" w:hAnsi="Times New Roman" w:cs="Times New Roman"/>
          <w:sz w:val="24"/>
          <w:szCs w:val="26"/>
        </w:rPr>
        <w:t>.</w:t>
      </w:r>
    </w:p>
    <w:p w14:paraId="29A6B94F" w14:textId="77777777" w:rsidR="0053687E" w:rsidRDefault="0053687E" w:rsidP="00FD297E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F42A5D6" w14:textId="2064B366" w:rsidR="00524E27" w:rsidRPr="000B5B0C" w:rsidRDefault="0053687E" w:rsidP="0053687E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RAPHAEL AMARAL LIMA BRAGA</w:t>
      </w:r>
    </w:p>
    <w:p w14:paraId="04C7E741" w14:textId="40D5DB52" w:rsidR="00FA592C" w:rsidRDefault="009F6FD1" w:rsidP="0053687E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Vereador Auto</w:t>
      </w:r>
      <w:r w:rsidR="00F15087">
        <w:rPr>
          <w:rFonts w:ascii="Times New Roman" w:hAnsi="Times New Roman" w:cs="Times New Roman"/>
          <w:i/>
          <w:sz w:val="26"/>
          <w:szCs w:val="26"/>
        </w:rPr>
        <w:t>r</w:t>
      </w:r>
    </w:p>
    <w:sectPr w:rsidR="00FA592C" w:rsidSect="0053687E">
      <w:headerReference w:type="default" r:id="rId7"/>
      <w:pgSz w:w="11906" w:h="16838"/>
      <w:pgMar w:top="426" w:right="849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C30D4" w14:textId="77777777" w:rsidR="00CA0BC1" w:rsidRDefault="00CA0BC1" w:rsidP="007A15DB">
      <w:pPr>
        <w:spacing w:after="0" w:line="240" w:lineRule="auto"/>
      </w:pPr>
      <w:r>
        <w:separator/>
      </w:r>
    </w:p>
  </w:endnote>
  <w:endnote w:type="continuationSeparator" w:id="0">
    <w:p w14:paraId="65E423E8" w14:textId="77777777" w:rsidR="00CA0BC1" w:rsidRDefault="00CA0BC1" w:rsidP="007A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12DE6" w14:textId="77777777" w:rsidR="00CA0BC1" w:rsidRDefault="00CA0BC1" w:rsidP="007A15DB">
      <w:pPr>
        <w:spacing w:after="0" w:line="240" w:lineRule="auto"/>
      </w:pPr>
      <w:r>
        <w:separator/>
      </w:r>
    </w:p>
  </w:footnote>
  <w:footnote w:type="continuationSeparator" w:id="0">
    <w:p w14:paraId="60EBBA80" w14:textId="77777777" w:rsidR="00CA0BC1" w:rsidRDefault="00CA0BC1" w:rsidP="007A1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09" w:type="pct"/>
      <w:jc w:val="center"/>
      <w:tblCellSpacing w:w="0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72"/>
      <w:gridCol w:w="8566"/>
    </w:tblGrid>
    <w:tr w:rsidR="007A15DB" w:rsidRPr="000331E6" w14:paraId="4577A2F1" w14:textId="77777777" w:rsidTr="00ED3D44">
      <w:trPr>
        <w:trHeight w:val="1470"/>
        <w:tblCellSpacing w:w="0" w:type="dxa"/>
        <w:jc w:val="center"/>
      </w:trPr>
      <w:tc>
        <w:tcPr>
          <w:tcW w:w="857" w:type="pct"/>
          <w:shd w:val="clear" w:color="auto" w:fill="FFFFFF"/>
          <w:vAlign w:val="center"/>
          <w:hideMark/>
        </w:tcPr>
        <w:p w14:paraId="4A89268F" w14:textId="2B5ADDC7" w:rsidR="007A15DB" w:rsidRPr="000331E6" w:rsidRDefault="007A15DB" w:rsidP="007A15D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676A6B1A" wp14:editId="6D5DEAB4">
                <wp:simplePos x="0" y="0"/>
                <wp:positionH relativeFrom="margin">
                  <wp:posOffset>62865</wp:posOffset>
                </wp:positionH>
                <wp:positionV relativeFrom="paragraph">
                  <wp:posOffset>17145</wp:posOffset>
                </wp:positionV>
                <wp:extent cx="987425" cy="876300"/>
                <wp:effectExtent l="0" t="0" r="3175" b="0"/>
                <wp:wrapNone/>
                <wp:docPr id="12" name="Imagem 12" descr="http://192.168.88.103/imagens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192.168.88.103/imagens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43" w:type="pct"/>
          <w:shd w:val="clear" w:color="auto" w:fill="FFFFFF"/>
          <w:tcMar>
            <w:top w:w="0" w:type="dxa"/>
            <w:left w:w="180" w:type="dxa"/>
            <w:bottom w:w="0" w:type="dxa"/>
            <w:right w:w="0" w:type="dxa"/>
          </w:tcMar>
          <w:vAlign w:val="center"/>
          <w:hideMark/>
        </w:tcPr>
        <w:p w14:paraId="0A990D40" w14:textId="77777777" w:rsidR="007A15DB" w:rsidRPr="00AB50B1" w:rsidRDefault="007A15DB" w:rsidP="007A15D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AB50B1">
            <w:rPr>
              <w:rFonts w:ascii="Times New Roman" w:eastAsia="Times New Roman" w:hAnsi="Times New Roman" w:cs="Times New Roman"/>
              <w:sz w:val="24"/>
              <w:szCs w:val="24"/>
            </w:rPr>
            <w:t>CÂMARA MUNICIPAL DE ARMAÇÃO DOS BÚZIOS - RJ</w:t>
          </w:r>
        </w:p>
        <w:p w14:paraId="2C9E06CD" w14:textId="60733081" w:rsidR="007A15DB" w:rsidRPr="0053687E" w:rsidRDefault="0053687E" w:rsidP="007A15DB">
          <w:pPr>
            <w:spacing w:after="0" w:line="240" w:lineRule="auto"/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</w:pPr>
          <w:r w:rsidRPr="0053687E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GABINETE DO VEREADOR RAPHAEL AMARAL LIMA BRAGA</w:t>
          </w:r>
        </w:p>
      </w:tc>
    </w:tr>
  </w:tbl>
  <w:p w14:paraId="7348CDEE" w14:textId="61523F7F" w:rsidR="007A15DB" w:rsidRDefault="007A15DB">
    <w:pPr>
      <w:pStyle w:val="Cabealho"/>
    </w:pPr>
    <w:r>
      <w:rPr>
        <w:rFonts w:ascii="Times New Roman" w:eastAsia="Times New Roman" w:hAnsi="Times New Roman" w:cs="Times New Roman"/>
        <w:noProof/>
        <w:sz w:val="24"/>
        <w:szCs w:val="24"/>
        <w:lang w:eastAsia="pt-B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B"/>
    <w:rsid w:val="000452CF"/>
    <w:rsid w:val="000511BD"/>
    <w:rsid w:val="00065D05"/>
    <w:rsid w:val="00071806"/>
    <w:rsid w:val="000B33C4"/>
    <w:rsid w:val="000B5B0C"/>
    <w:rsid w:val="000D7D3B"/>
    <w:rsid w:val="00117220"/>
    <w:rsid w:val="001658C8"/>
    <w:rsid w:val="001B65AB"/>
    <w:rsid w:val="001E6CE9"/>
    <w:rsid w:val="001F1F8E"/>
    <w:rsid w:val="00200C2F"/>
    <w:rsid w:val="00217EF5"/>
    <w:rsid w:val="002343B4"/>
    <w:rsid w:val="002436C1"/>
    <w:rsid w:val="002476A3"/>
    <w:rsid w:val="00282BE0"/>
    <w:rsid w:val="00282FC3"/>
    <w:rsid w:val="00284446"/>
    <w:rsid w:val="002A6AC3"/>
    <w:rsid w:val="002E79C2"/>
    <w:rsid w:val="00302C99"/>
    <w:rsid w:val="003174DF"/>
    <w:rsid w:val="00322855"/>
    <w:rsid w:val="00337BA1"/>
    <w:rsid w:val="003405CE"/>
    <w:rsid w:val="00350143"/>
    <w:rsid w:val="00355687"/>
    <w:rsid w:val="00385F9F"/>
    <w:rsid w:val="00386BBD"/>
    <w:rsid w:val="00393EC4"/>
    <w:rsid w:val="003A5B91"/>
    <w:rsid w:val="003E2645"/>
    <w:rsid w:val="00404D82"/>
    <w:rsid w:val="004055A8"/>
    <w:rsid w:val="004408E8"/>
    <w:rsid w:val="004E174D"/>
    <w:rsid w:val="00501018"/>
    <w:rsid w:val="00524E27"/>
    <w:rsid w:val="0053687E"/>
    <w:rsid w:val="00542242"/>
    <w:rsid w:val="00560A55"/>
    <w:rsid w:val="00573014"/>
    <w:rsid w:val="00576EC1"/>
    <w:rsid w:val="00582E8C"/>
    <w:rsid w:val="005A51FF"/>
    <w:rsid w:val="005B1CD6"/>
    <w:rsid w:val="005B6CA5"/>
    <w:rsid w:val="005C00BB"/>
    <w:rsid w:val="005D16B3"/>
    <w:rsid w:val="00623031"/>
    <w:rsid w:val="00623CAF"/>
    <w:rsid w:val="00623EDA"/>
    <w:rsid w:val="0063566F"/>
    <w:rsid w:val="00645CF5"/>
    <w:rsid w:val="006D7DD5"/>
    <w:rsid w:val="0077027F"/>
    <w:rsid w:val="00775B22"/>
    <w:rsid w:val="007770DA"/>
    <w:rsid w:val="007957BA"/>
    <w:rsid w:val="007A15DB"/>
    <w:rsid w:val="007B543E"/>
    <w:rsid w:val="007C2134"/>
    <w:rsid w:val="00843FDF"/>
    <w:rsid w:val="008666DE"/>
    <w:rsid w:val="008823D0"/>
    <w:rsid w:val="008B14DF"/>
    <w:rsid w:val="008D2BFA"/>
    <w:rsid w:val="008F6D9F"/>
    <w:rsid w:val="00906355"/>
    <w:rsid w:val="00915ADD"/>
    <w:rsid w:val="009400F9"/>
    <w:rsid w:val="00945A2B"/>
    <w:rsid w:val="00971717"/>
    <w:rsid w:val="009F6FD1"/>
    <w:rsid w:val="00A33AEF"/>
    <w:rsid w:val="00A54C57"/>
    <w:rsid w:val="00A65F17"/>
    <w:rsid w:val="00A87515"/>
    <w:rsid w:val="00AA7183"/>
    <w:rsid w:val="00AB1113"/>
    <w:rsid w:val="00AB2519"/>
    <w:rsid w:val="00AB4976"/>
    <w:rsid w:val="00AB50B1"/>
    <w:rsid w:val="00B06E6F"/>
    <w:rsid w:val="00B36171"/>
    <w:rsid w:val="00B41884"/>
    <w:rsid w:val="00B4736F"/>
    <w:rsid w:val="00B53515"/>
    <w:rsid w:val="00B605B5"/>
    <w:rsid w:val="00B84CAC"/>
    <w:rsid w:val="00BA43B5"/>
    <w:rsid w:val="00C62908"/>
    <w:rsid w:val="00C66A49"/>
    <w:rsid w:val="00C86902"/>
    <w:rsid w:val="00C86E32"/>
    <w:rsid w:val="00C90A83"/>
    <w:rsid w:val="00C975A6"/>
    <w:rsid w:val="00CA0BC1"/>
    <w:rsid w:val="00CC4FB4"/>
    <w:rsid w:val="00CD7CE5"/>
    <w:rsid w:val="00CF18B7"/>
    <w:rsid w:val="00D21C47"/>
    <w:rsid w:val="00D620EA"/>
    <w:rsid w:val="00D67575"/>
    <w:rsid w:val="00D84AF0"/>
    <w:rsid w:val="00DA57B0"/>
    <w:rsid w:val="00DD0B66"/>
    <w:rsid w:val="00DD12DE"/>
    <w:rsid w:val="00DD44E8"/>
    <w:rsid w:val="00DF7334"/>
    <w:rsid w:val="00E1779A"/>
    <w:rsid w:val="00E33AC6"/>
    <w:rsid w:val="00E35BA9"/>
    <w:rsid w:val="00E3649D"/>
    <w:rsid w:val="00E452FB"/>
    <w:rsid w:val="00E701FF"/>
    <w:rsid w:val="00E75E84"/>
    <w:rsid w:val="00E96100"/>
    <w:rsid w:val="00F00A0E"/>
    <w:rsid w:val="00F15087"/>
    <w:rsid w:val="00F62CA9"/>
    <w:rsid w:val="00F738E8"/>
    <w:rsid w:val="00FA3BC2"/>
    <w:rsid w:val="00FA592C"/>
    <w:rsid w:val="00FD297E"/>
    <w:rsid w:val="00FE749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86E80"/>
  <w15:chartTrackingRefBased/>
  <w15:docId w15:val="{F7A083CC-B725-4F86-AE5B-75AAAF8D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0B1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7A1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15DB"/>
  </w:style>
  <w:style w:type="paragraph" w:styleId="Rodap">
    <w:name w:val="footer"/>
    <w:basedOn w:val="Normal"/>
    <w:link w:val="RodapChar"/>
    <w:uiPriority w:val="99"/>
    <w:unhideWhenUsed/>
    <w:rsid w:val="007A1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15DB"/>
  </w:style>
  <w:style w:type="character" w:styleId="nfase">
    <w:name w:val="Emphasis"/>
    <w:basedOn w:val="Fontepargpadro"/>
    <w:uiPriority w:val="20"/>
    <w:qFormat/>
    <w:rsid w:val="00B06E6F"/>
    <w:rPr>
      <w:i/>
      <w:iCs/>
    </w:rPr>
  </w:style>
  <w:style w:type="paragraph" w:styleId="SemEspaamento">
    <w:name w:val="No Spacing"/>
    <w:uiPriority w:val="1"/>
    <w:qFormat/>
    <w:rsid w:val="00DD12DE"/>
    <w:pPr>
      <w:spacing w:after="0" w:line="240" w:lineRule="auto"/>
    </w:pPr>
  </w:style>
  <w:style w:type="paragraph" w:customStyle="1" w:styleId="Default">
    <w:name w:val="Default"/>
    <w:rsid w:val="00B36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2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2BFA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FD2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D297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340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bzpyqfadein">
    <w:name w:val="bz_pyq_fadein"/>
    <w:basedOn w:val="Fontepargpadro"/>
    <w:rsid w:val="00340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abinete\Modelos\MOD-PROJETO%20DE%20EMENTA%20MODIFICATIVA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EA3C3-386D-4563-8FBB-34534C0B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MOD-PROJETO DE EMENTA MODIFICATIVA</Template>
  <TotalTime>112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Thamyres Branco</dc:creator>
  <cp:keywords/>
  <dc:description/>
  <cp:lastModifiedBy>CAMARA</cp:lastModifiedBy>
  <cp:revision>7</cp:revision>
  <cp:lastPrinted>2026-05-12T15:06:00Z</cp:lastPrinted>
  <dcterms:created xsi:type="dcterms:W3CDTF">2026-05-12T11:15:00Z</dcterms:created>
  <dcterms:modified xsi:type="dcterms:W3CDTF">2026-05-12T17:49:00Z</dcterms:modified>
</cp:coreProperties>
</file>